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3B5" w:rsidRDefault="000513B5" w:rsidP="000513B5">
      <w:pPr>
        <w:wordWrap w:val="0"/>
        <w:overflowPunct w:val="0"/>
        <w:autoSpaceDE w:val="0"/>
        <w:autoSpaceDN w:val="0"/>
        <w:textAlignment w:val="center"/>
      </w:pPr>
      <w:r>
        <w:rPr>
          <w:rFonts w:hint="eastAsia"/>
        </w:rPr>
        <w:t>様式第</w:t>
      </w:r>
      <w:r w:rsidR="001F2726">
        <w:rPr>
          <w:rFonts w:hint="eastAsia"/>
        </w:rPr>
        <w:t>１</w:t>
      </w:r>
      <w:r>
        <w:rPr>
          <w:rFonts w:hint="eastAsia"/>
        </w:rPr>
        <w:t>号</w:t>
      </w:r>
      <w:r w:rsidR="001F2726">
        <w:rPr>
          <w:rFonts w:hint="eastAsia"/>
        </w:rPr>
        <w:t>（</w:t>
      </w:r>
      <w:r>
        <w:rPr>
          <w:rFonts w:hint="eastAsia"/>
        </w:rPr>
        <w:t>第</w:t>
      </w:r>
      <w:r w:rsidR="001F2726">
        <w:rPr>
          <w:rFonts w:hint="eastAsia"/>
        </w:rPr>
        <w:t>３</w:t>
      </w:r>
      <w:r>
        <w:rPr>
          <w:rFonts w:hint="eastAsia"/>
        </w:rPr>
        <w:t>条関係</w:t>
      </w:r>
      <w:r w:rsidR="001F2726">
        <w:rPr>
          <w:rFonts w:hint="eastAsia"/>
        </w:rPr>
        <w:t>）</w:t>
      </w:r>
    </w:p>
    <w:p w:rsidR="000513B5" w:rsidRDefault="000513B5" w:rsidP="000513B5">
      <w:pPr>
        <w:wordWrap w:val="0"/>
        <w:overflowPunct w:val="0"/>
        <w:autoSpaceDE w:val="0"/>
        <w:autoSpaceDN w:val="0"/>
        <w:spacing w:before="240"/>
        <w:jc w:val="center"/>
        <w:textAlignment w:val="center"/>
      </w:pPr>
      <w:r>
        <w:rPr>
          <w:rFonts w:hint="eastAsia"/>
          <w:spacing w:val="105"/>
        </w:rPr>
        <w:t>公文書開示請求</w:t>
      </w:r>
      <w:r>
        <w:rPr>
          <w:rFonts w:hint="eastAsia"/>
        </w:rPr>
        <w:t>書</w:t>
      </w:r>
    </w:p>
    <w:p w:rsidR="000513B5" w:rsidRDefault="0093420B" w:rsidP="008F5E0C">
      <w:pPr>
        <w:overflowPunct w:val="0"/>
        <w:autoSpaceDE w:val="0"/>
        <w:autoSpaceDN w:val="0"/>
        <w:spacing w:before="240"/>
        <w:ind w:right="-1" w:firstLineChars="3400" w:firstLine="7140"/>
        <w:jc w:val="left"/>
        <w:textAlignment w:val="center"/>
      </w:pPr>
      <w:r>
        <w:rPr>
          <w:rFonts w:hint="eastAsia"/>
        </w:rPr>
        <w:t xml:space="preserve">　　</w:t>
      </w:r>
      <w:r w:rsidR="000513B5">
        <w:rPr>
          <w:rFonts w:hint="eastAsia"/>
        </w:rPr>
        <w:t>年　　月　　日</w:t>
      </w:r>
    </w:p>
    <w:p w:rsidR="00ED57FD" w:rsidRDefault="004F15AF" w:rsidP="00ED57FD">
      <w:pPr>
        <w:wordWrap w:val="0"/>
        <w:overflowPunct w:val="0"/>
        <w:autoSpaceDE w:val="0"/>
        <w:autoSpaceDN w:val="0"/>
        <w:spacing w:before="240"/>
        <w:textAlignment w:val="center"/>
      </w:pPr>
      <w:r>
        <w:rPr>
          <w:rFonts w:hint="eastAsia"/>
        </w:rPr>
        <w:t>ひたちなか・東海広域事務組合</w:t>
      </w:r>
      <w:bookmarkStart w:id="0" w:name="_GoBack"/>
      <w:bookmarkEnd w:id="0"/>
    </w:p>
    <w:p w:rsidR="000513B5" w:rsidRDefault="00ED57FD" w:rsidP="00ED57FD">
      <w:pPr>
        <w:wordWrap w:val="0"/>
        <w:overflowPunct w:val="0"/>
        <w:autoSpaceDE w:val="0"/>
        <w:autoSpaceDN w:val="0"/>
        <w:spacing w:before="240"/>
        <w:textAlignment w:val="center"/>
      </w:pPr>
      <w:r>
        <w:rPr>
          <w:rFonts w:hint="eastAsia"/>
        </w:rPr>
        <w:t xml:space="preserve">消防長　　</w:t>
      </w:r>
      <w:r w:rsidR="00E60735">
        <w:rPr>
          <w:rFonts w:hint="eastAsia"/>
        </w:rPr>
        <w:t xml:space="preserve">　　　　　　　　　</w:t>
      </w:r>
      <w:r>
        <w:rPr>
          <w:rFonts w:hint="eastAsia"/>
        </w:rPr>
        <w:t xml:space="preserve">　　</w:t>
      </w:r>
      <w:r w:rsidR="000513B5">
        <w:rPr>
          <w:rFonts w:hint="eastAsia"/>
        </w:rPr>
        <w:t>殿</w:t>
      </w:r>
    </w:p>
    <w:p w:rsidR="000513B5" w:rsidRDefault="000513B5" w:rsidP="00D848AE">
      <w:pPr>
        <w:wordWrap w:val="0"/>
        <w:overflowPunct w:val="0"/>
        <w:autoSpaceDE w:val="0"/>
        <w:autoSpaceDN w:val="0"/>
        <w:spacing w:before="240"/>
        <w:ind w:right="1470"/>
        <w:jc w:val="right"/>
        <w:textAlignment w:val="center"/>
      </w:pPr>
      <w:r>
        <w:rPr>
          <w:rFonts w:hint="eastAsia"/>
        </w:rPr>
        <w:t xml:space="preserve">開示請求者住所　　　　　　　　　　</w:t>
      </w:r>
    </w:p>
    <w:p w:rsidR="000513B5" w:rsidRDefault="000513B5" w:rsidP="00D848AE">
      <w:pPr>
        <w:wordWrap w:val="0"/>
        <w:overflowPunct w:val="0"/>
        <w:autoSpaceDE w:val="0"/>
        <w:autoSpaceDN w:val="0"/>
        <w:ind w:right="1470"/>
        <w:jc w:val="right"/>
        <w:textAlignment w:val="center"/>
      </w:pPr>
      <w:r>
        <w:rPr>
          <w:rFonts w:hint="eastAsia"/>
        </w:rPr>
        <w:t xml:space="preserve">〃　　氏名　　　　　　　　　　</w:t>
      </w:r>
    </w:p>
    <w:p w:rsidR="000513B5" w:rsidRDefault="000513B5" w:rsidP="00D848AE">
      <w:pPr>
        <w:wordWrap w:val="0"/>
        <w:overflowPunct w:val="0"/>
        <w:autoSpaceDE w:val="0"/>
        <w:autoSpaceDN w:val="0"/>
        <w:ind w:right="1470"/>
        <w:jc w:val="right"/>
        <w:textAlignment w:val="center"/>
      </w:pPr>
      <w:r>
        <w:rPr>
          <w:rFonts w:hint="eastAsia"/>
        </w:rPr>
        <w:t xml:space="preserve">連絡先電話番号　　　　　　　　　　</w:t>
      </w:r>
    </w:p>
    <w:tbl>
      <w:tblPr>
        <w:tblW w:w="9356" w:type="dxa"/>
        <w:tblInd w:w="99" w:type="dxa"/>
        <w:tblLayout w:type="fixed"/>
        <w:tblCellMar>
          <w:left w:w="99" w:type="dxa"/>
          <w:right w:w="99" w:type="dxa"/>
        </w:tblCellMar>
        <w:tblLook w:val="04A0" w:firstRow="1" w:lastRow="0" w:firstColumn="1" w:lastColumn="0" w:noHBand="0" w:noVBand="1"/>
      </w:tblPr>
      <w:tblGrid>
        <w:gridCol w:w="4515"/>
        <w:gridCol w:w="4841"/>
      </w:tblGrid>
      <w:tr w:rsidR="000513B5" w:rsidTr="00D90899">
        <w:tc>
          <w:tcPr>
            <w:tcW w:w="4515" w:type="dxa"/>
            <w:hideMark/>
          </w:tcPr>
          <w:p w:rsidR="000513B5" w:rsidRDefault="000513B5">
            <w:pPr>
              <w:wordWrap w:val="0"/>
              <w:overflowPunct w:val="0"/>
              <w:autoSpaceDE w:val="0"/>
              <w:autoSpaceDN w:val="0"/>
              <w:textAlignment w:val="center"/>
            </w:pPr>
            <w:r>
              <w:rPr>
                <w:noProof/>
              </w:rPr>
              <mc:AlternateContent>
                <mc:Choice Requires="wps">
                  <w:drawing>
                    <wp:anchor distT="0" distB="0" distL="114935" distR="114935" simplePos="0" relativeHeight="251659264" behindDoc="0" locked="0" layoutInCell="0" allowOverlap="1" wp14:anchorId="21377EDF" wp14:editId="690AFEB6">
                      <wp:simplePos x="0" y="0"/>
                      <wp:positionH relativeFrom="column">
                        <wp:posOffset>3422015</wp:posOffset>
                      </wp:positionH>
                      <wp:positionV relativeFrom="paragraph">
                        <wp:posOffset>41275</wp:posOffset>
                      </wp:positionV>
                      <wp:extent cx="2495550" cy="3714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71475"/>
                              </a:xfrm>
                              <a:prstGeom prst="bracketPair">
                                <a:avLst>
                                  <a:gd name="adj" fmla="val 1377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003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9.45pt;margin-top:3.25pt;width:196.5pt;height:29.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" o:allowincell="f" adj="2976" strokeweight=".5pt"/>
                  </w:pict>
                </mc:Fallback>
              </mc:AlternateContent>
            </w:r>
            <w:r>
              <w:rPr>
                <w:rFonts w:hint="eastAsia"/>
              </w:rPr>
              <w:t xml:space="preserve">　</w:t>
            </w:r>
          </w:p>
        </w:tc>
        <w:tc>
          <w:tcPr>
            <w:tcW w:w="4841" w:type="dxa"/>
            <w:hideMark/>
          </w:tcPr>
          <w:p w:rsidR="00D848AE" w:rsidRDefault="000513B5" w:rsidP="00D848AE">
            <w:pPr>
              <w:wordWrap w:val="0"/>
              <w:overflowPunct w:val="0"/>
              <w:autoSpaceDE w:val="0"/>
              <w:autoSpaceDN w:val="0"/>
              <w:ind w:leftChars="300" w:left="630" w:right="-99" w:firstLineChars="150" w:firstLine="315"/>
              <w:textAlignment w:val="center"/>
            </w:pPr>
            <w:r>
              <w:rPr>
                <w:rFonts w:hint="eastAsia"/>
              </w:rPr>
              <w:t>法人その他の団体にあっては，所在地</w:t>
            </w:r>
          </w:p>
          <w:p w:rsidR="000513B5" w:rsidRDefault="000513B5" w:rsidP="00D848AE">
            <w:pPr>
              <w:wordWrap w:val="0"/>
              <w:overflowPunct w:val="0"/>
              <w:autoSpaceDE w:val="0"/>
              <w:autoSpaceDN w:val="0"/>
              <w:ind w:leftChars="300" w:left="630" w:right="-99" w:firstLineChars="150" w:firstLine="315"/>
              <w:textAlignment w:val="center"/>
            </w:pPr>
            <w:r>
              <w:rPr>
                <w:rFonts w:hint="eastAsia"/>
              </w:rPr>
              <w:t>並びに名称及び代表者の氏名</w:t>
            </w:r>
          </w:p>
        </w:tc>
      </w:tr>
    </w:tbl>
    <w:p w:rsidR="000513B5" w:rsidRDefault="000513B5" w:rsidP="008636C5">
      <w:pPr>
        <w:wordWrap w:val="0"/>
        <w:overflowPunct w:val="0"/>
        <w:autoSpaceDE w:val="0"/>
        <w:autoSpaceDN w:val="0"/>
        <w:spacing w:before="240" w:after="120" w:line="420" w:lineRule="exact"/>
        <w:ind w:left="210" w:rightChars="-81" w:right="-170" w:hanging="210"/>
        <w:textAlignment w:val="center"/>
      </w:pPr>
      <w:r>
        <w:rPr>
          <w:rFonts w:hint="eastAsia"/>
        </w:rPr>
        <w:t xml:space="preserve">　　</w:t>
      </w:r>
      <w:r w:rsidR="00732BAF">
        <w:rPr>
          <w:rFonts w:hint="eastAsia"/>
        </w:rPr>
        <w:t>ひたちなか・東海広域事務組合情報公開条例第</w:t>
      </w:r>
      <w:r w:rsidR="00996211">
        <w:rPr>
          <w:rFonts w:hint="eastAsia"/>
        </w:rPr>
        <w:t>２</w:t>
      </w:r>
      <w:r w:rsidR="00732BAF">
        <w:rPr>
          <w:rFonts w:hint="eastAsia"/>
        </w:rPr>
        <w:t>条において準用する</w:t>
      </w:r>
      <w:r>
        <w:rPr>
          <w:rFonts w:hint="eastAsia"/>
        </w:rPr>
        <w:t>ひたちなか市情報公開条例第</w:t>
      </w:r>
      <w:r w:rsidR="00996211">
        <w:rPr>
          <w:rFonts w:hint="eastAsia"/>
        </w:rPr>
        <w:t>４</w:t>
      </w:r>
      <w:r>
        <w:rPr>
          <w:rFonts w:hint="eastAsia"/>
        </w:rPr>
        <w:t>条の規定により，次のとおり公文書の開示を請求します。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61"/>
        <w:gridCol w:w="6095"/>
      </w:tblGrid>
      <w:tr w:rsidR="000513B5" w:rsidTr="008636C5">
        <w:trPr>
          <w:trHeight w:val="1641"/>
        </w:trPr>
        <w:tc>
          <w:tcPr>
            <w:tcW w:w="3261"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spacing w:line="340" w:lineRule="exact"/>
              <w:textAlignment w:val="center"/>
            </w:pPr>
            <w:r>
              <w:rPr>
                <w:rFonts w:hint="eastAsia"/>
              </w:rPr>
              <w:t>公文書の名称その他の開示請求に係る公文書を特定するに足りる事項</w:t>
            </w:r>
          </w:p>
        </w:tc>
        <w:tc>
          <w:tcPr>
            <w:tcW w:w="6095"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textAlignment w:val="center"/>
            </w:pPr>
            <w:r>
              <w:rPr>
                <w:rFonts w:hint="eastAsia"/>
              </w:rPr>
              <w:t xml:space="preserve">　</w:t>
            </w:r>
          </w:p>
        </w:tc>
      </w:tr>
      <w:tr w:rsidR="000513B5" w:rsidTr="008636C5">
        <w:trPr>
          <w:trHeight w:val="1660"/>
        </w:trPr>
        <w:tc>
          <w:tcPr>
            <w:tcW w:w="3261"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jc w:val="center"/>
              <w:textAlignment w:val="center"/>
            </w:pPr>
            <w:r>
              <w:rPr>
                <w:rFonts w:hint="eastAsia"/>
                <w:spacing w:val="131"/>
              </w:rPr>
              <w:t>開示の方</w:t>
            </w:r>
            <w:r>
              <w:rPr>
                <w:rFonts w:hint="eastAsia"/>
              </w:rPr>
              <w:t>法</w:t>
            </w:r>
          </w:p>
          <w:p w:rsidR="000513B5" w:rsidRDefault="00996211" w:rsidP="00996211">
            <w:pPr>
              <w:wordWrap w:val="0"/>
              <w:overflowPunct w:val="0"/>
              <w:autoSpaceDE w:val="0"/>
              <w:autoSpaceDN w:val="0"/>
              <w:spacing w:before="120"/>
              <w:textAlignment w:val="center"/>
            </w:pPr>
            <w:r>
              <w:rPr>
                <w:rFonts w:hint="eastAsia"/>
              </w:rPr>
              <w:t>（</w:t>
            </w:r>
            <w:r w:rsidR="000513B5">
              <w:rPr>
                <w:rFonts w:hint="eastAsia"/>
              </w:rPr>
              <w:t>該当する番号を〇で囲んでください。2の場合は，希望する交付方法を〇で囲んでください。</w:t>
            </w:r>
            <w:r>
              <w:rPr>
                <w:rFonts w:hint="eastAsia"/>
              </w:rPr>
              <w:t>）</w:t>
            </w:r>
          </w:p>
        </w:tc>
        <w:tc>
          <w:tcPr>
            <w:tcW w:w="6095"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ind w:left="111" w:hanging="111"/>
              <w:textAlignment w:val="center"/>
            </w:pPr>
            <w:r>
              <w:rPr>
                <w:rFonts w:hint="eastAsia"/>
              </w:rPr>
              <w:t>1　閲覧　　2　写し等の交付</w:t>
            </w:r>
            <w:r w:rsidR="008636C5">
              <w:rPr>
                <w:rFonts w:hint="eastAsia"/>
              </w:rPr>
              <w:t>（</w:t>
            </w:r>
            <w:r>
              <w:rPr>
                <w:rFonts w:hint="eastAsia"/>
              </w:rPr>
              <w:t>窓口での交付・郵送による交付</w:t>
            </w:r>
            <w:r w:rsidR="008636C5">
              <w:rPr>
                <w:rFonts w:hint="eastAsia"/>
              </w:rPr>
              <w:t>）</w:t>
            </w:r>
          </w:p>
          <w:p w:rsidR="000513B5" w:rsidRDefault="000513B5">
            <w:pPr>
              <w:wordWrap w:val="0"/>
              <w:overflowPunct w:val="0"/>
              <w:autoSpaceDE w:val="0"/>
              <w:autoSpaceDN w:val="0"/>
              <w:ind w:left="111" w:hanging="111"/>
              <w:textAlignment w:val="center"/>
            </w:pPr>
            <w:r>
              <w:rPr>
                <w:rFonts w:hint="eastAsia"/>
              </w:rPr>
              <w:t>3　閲覧と写し等の交付</w:t>
            </w:r>
          </w:p>
        </w:tc>
      </w:tr>
    </w:tbl>
    <w:p w:rsidR="000513B5" w:rsidRDefault="000513B5" w:rsidP="000513B5">
      <w:pPr>
        <w:wordWrap w:val="0"/>
        <w:overflowPunct w:val="0"/>
        <w:autoSpaceDE w:val="0"/>
        <w:autoSpaceDN w:val="0"/>
        <w:spacing w:before="120" w:line="420" w:lineRule="exact"/>
        <w:ind w:left="420" w:hanging="420"/>
        <w:textAlignment w:val="center"/>
      </w:pPr>
      <w:r>
        <w:rPr>
          <w:rFonts w:hint="eastAsia"/>
        </w:rPr>
        <w:t xml:space="preserve">　※　郵送による交付を希望する場合は，交付前に，写し等の費用及び郵送に要する切手を納めていただきます。</w:t>
      </w:r>
    </w:p>
    <w:p w:rsidR="000513B5" w:rsidRDefault="000513B5" w:rsidP="000513B5">
      <w:pPr>
        <w:wordWrap w:val="0"/>
        <w:overflowPunct w:val="0"/>
        <w:autoSpaceDE w:val="0"/>
        <w:autoSpaceDN w:val="0"/>
        <w:spacing w:before="120" w:after="120"/>
        <w:textAlignment w:val="center"/>
      </w:pPr>
      <w:r>
        <w:rPr>
          <w:rFonts w:hint="eastAsia"/>
        </w:rPr>
        <w:t xml:space="preserve">　実施機関処理欄</w:t>
      </w:r>
      <w:r w:rsidR="00996211">
        <w:rPr>
          <w:rFonts w:hint="eastAsia"/>
        </w:rPr>
        <w:t>（</w:t>
      </w:r>
      <w:r>
        <w:rPr>
          <w:rFonts w:hint="eastAsia"/>
        </w:rPr>
        <w:t>この欄には記入しないでください。</w:t>
      </w:r>
      <w:r w:rsidR="00996211">
        <w:rPr>
          <w:rFonts w:hint="eastAsia"/>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45"/>
        <w:gridCol w:w="6311"/>
      </w:tblGrid>
      <w:tr w:rsidR="000513B5" w:rsidTr="008636C5">
        <w:trPr>
          <w:trHeight w:val="780"/>
        </w:trPr>
        <w:tc>
          <w:tcPr>
            <w:tcW w:w="3045"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jc w:val="distribute"/>
              <w:textAlignment w:val="center"/>
            </w:pPr>
            <w:r>
              <w:rPr>
                <w:rFonts w:hint="eastAsia"/>
                <w:spacing w:val="131"/>
              </w:rPr>
              <w:t>公文書の名</w:t>
            </w:r>
            <w:r>
              <w:rPr>
                <w:rFonts w:hint="eastAsia"/>
              </w:rPr>
              <w:t>称</w:t>
            </w:r>
          </w:p>
        </w:tc>
        <w:tc>
          <w:tcPr>
            <w:tcW w:w="6311"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textAlignment w:val="center"/>
            </w:pPr>
            <w:r>
              <w:rPr>
                <w:rFonts w:hint="eastAsia"/>
              </w:rPr>
              <w:t xml:space="preserve">　</w:t>
            </w:r>
          </w:p>
        </w:tc>
      </w:tr>
      <w:tr w:rsidR="000513B5" w:rsidTr="008636C5">
        <w:trPr>
          <w:trHeight w:val="780"/>
        </w:trPr>
        <w:tc>
          <w:tcPr>
            <w:tcW w:w="3045"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jc w:val="distribute"/>
              <w:textAlignment w:val="center"/>
              <w:rPr>
                <w:spacing w:val="131"/>
              </w:rPr>
            </w:pPr>
            <w:r>
              <w:rPr>
                <w:rFonts w:hint="eastAsia"/>
                <w:spacing w:val="210"/>
              </w:rPr>
              <w:t>主管課</w:t>
            </w:r>
            <w:r>
              <w:rPr>
                <w:rFonts w:hint="eastAsia"/>
              </w:rPr>
              <w:t>等</w:t>
            </w:r>
          </w:p>
        </w:tc>
        <w:tc>
          <w:tcPr>
            <w:tcW w:w="6311" w:type="dxa"/>
            <w:tcBorders>
              <w:top w:val="single" w:sz="4" w:space="0" w:color="auto"/>
              <w:left w:val="single" w:sz="4" w:space="0" w:color="auto"/>
              <w:bottom w:val="single" w:sz="4" w:space="0" w:color="auto"/>
              <w:right w:val="single" w:sz="4" w:space="0" w:color="auto"/>
            </w:tcBorders>
            <w:vAlign w:val="center"/>
            <w:hideMark/>
          </w:tcPr>
          <w:p w:rsidR="000513B5" w:rsidRDefault="000513B5" w:rsidP="008636C5">
            <w:pPr>
              <w:wordWrap w:val="0"/>
              <w:overflowPunct w:val="0"/>
              <w:autoSpaceDE w:val="0"/>
              <w:autoSpaceDN w:val="0"/>
              <w:textAlignment w:val="center"/>
            </w:pPr>
            <w:r>
              <w:rPr>
                <w:rFonts w:hint="eastAsia"/>
              </w:rPr>
              <w:t xml:space="preserve">　　　　　</w:t>
            </w:r>
            <w:r w:rsidR="008636C5">
              <w:rPr>
                <w:rFonts w:hint="eastAsia"/>
              </w:rPr>
              <w:t xml:space="preserve">　</w:t>
            </w:r>
            <w:r>
              <w:rPr>
                <w:rFonts w:hint="eastAsia"/>
              </w:rPr>
              <w:t>部</w:t>
            </w:r>
            <w:r w:rsidR="008636C5">
              <w:rPr>
                <w:rFonts w:hint="eastAsia"/>
              </w:rPr>
              <w:t xml:space="preserve">　</w:t>
            </w:r>
            <w:r>
              <w:rPr>
                <w:rFonts w:hint="eastAsia"/>
              </w:rPr>
              <w:t xml:space="preserve">　　　　</w:t>
            </w:r>
            <w:r w:rsidR="008636C5">
              <w:rPr>
                <w:rFonts w:hint="eastAsia"/>
              </w:rPr>
              <w:t xml:space="preserve">　</w:t>
            </w:r>
            <w:r>
              <w:rPr>
                <w:rFonts w:hint="eastAsia"/>
              </w:rPr>
              <w:t xml:space="preserve">　課</w:t>
            </w:r>
            <w:r w:rsidR="008636C5">
              <w:rPr>
                <w:rFonts w:hint="eastAsia"/>
              </w:rPr>
              <w:t xml:space="preserve">　</w:t>
            </w:r>
            <w:r>
              <w:rPr>
                <w:rFonts w:hint="eastAsia"/>
              </w:rPr>
              <w:t xml:space="preserve">　電話・内線</w:t>
            </w:r>
          </w:p>
        </w:tc>
      </w:tr>
      <w:tr w:rsidR="000513B5" w:rsidTr="008636C5">
        <w:trPr>
          <w:trHeight w:val="780"/>
        </w:trPr>
        <w:tc>
          <w:tcPr>
            <w:tcW w:w="3045"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jc w:val="distribute"/>
              <w:textAlignment w:val="center"/>
              <w:rPr>
                <w:spacing w:val="131"/>
              </w:rPr>
            </w:pPr>
            <w:r>
              <w:rPr>
                <w:rFonts w:hint="eastAsia"/>
                <w:spacing w:val="420"/>
              </w:rPr>
              <w:t>処理</w:t>
            </w:r>
            <w:r>
              <w:rPr>
                <w:rFonts w:hint="eastAsia"/>
              </w:rPr>
              <w:t>欄</w:t>
            </w:r>
          </w:p>
        </w:tc>
        <w:tc>
          <w:tcPr>
            <w:tcW w:w="6311"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textAlignment w:val="center"/>
            </w:pPr>
            <w:r>
              <w:rPr>
                <w:rFonts w:hint="eastAsia"/>
              </w:rPr>
              <w:t>写し等の交付枚数　　　　　枚　料金　　　　　円</w:t>
            </w:r>
          </w:p>
        </w:tc>
      </w:tr>
      <w:tr w:rsidR="000513B5" w:rsidTr="008636C5">
        <w:trPr>
          <w:trHeight w:val="780"/>
        </w:trPr>
        <w:tc>
          <w:tcPr>
            <w:tcW w:w="3045"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jc w:val="distribute"/>
              <w:textAlignment w:val="center"/>
              <w:rPr>
                <w:spacing w:val="131"/>
              </w:rPr>
            </w:pPr>
            <w:r>
              <w:rPr>
                <w:rFonts w:hint="eastAsia"/>
                <w:spacing w:val="945"/>
              </w:rPr>
              <w:t>備</w:t>
            </w:r>
            <w:r>
              <w:rPr>
                <w:rFonts w:hint="eastAsia"/>
              </w:rPr>
              <w:t>考</w:t>
            </w:r>
          </w:p>
        </w:tc>
        <w:tc>
          <w:tcPr>
            <w:tcW w:w="6311" w:type="dxa"/>
            <w:tcBorders>
              <w:top w:val="single" w:sz="4" w:space="0" w:color="auto"/>
              <w:left w:val="single" w:sz="4" w:space="0" w:color="auto"/>
              <w:bottom w:val="single" w:sz="4" w:space="0" w:color="auto"/>
              <w:right w:val="single" w:sz="4" w:space="0" w:color="auto"/>
            </w:tcBorders>
            <w:vAlign w:val="center"/>
            <w:hideMark/>
          </w:tcPr>
          <w:p w:rsidR="000513B5" w:rsidRDefault="000513B5">
            <w:pPr>
              <w:wordWrap w:val="0"/>
              <w:overflowPunct w:val="0"/>
              <w:autoSpaceDE w:val="0"/>
              <w:autoSpaceDN w:val="0"/>
              <w:textAlignment w:val="center"/>
            </w:pPr>
            <w:r>
              <w:rPr>
                <w:rFonts w:hint="eastAsia"/>
              </w:rPr>
              <w:t xml:space="preserve">　</w:t>
            </w:r>
          </w:p>
        </w:tc>
      </w:tr>
    </w:tbl>
    <w:p w:rsidR="00882763" w:rsidRDefault="00882763"/>
    <w:sectPr w:rsidR="00882763" w:rsidSect="00F221C0">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573" w:rsidRDefault="008A1573" w:rsidP="00066952">
      <w:r>
        <w:separator/>
      </w:r>
    </w:p>
  </w:endnote>
  <w:endnote w:type="continuationSeparator" w:id="0">
    <w:p w:rsidR="008A1573" w:rsidRDefault="008A1573" w:rsidP="0006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573" w:rsidRDefault="008A1573" w:rsidP="00066952">
      <w:r>
        <w:separator/>
      </w:r>
    </w:p>
  </w:footnote>
  <w:footnote w:type="continuationSeparator" w:id="0">
    <w:p w:rsidR="008A1573" w:rsidRDefault="008A1573" w:rsidP="00066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B5"/>
    <w:rsid w:val="00035F8D"/>
    <w:rsid w:val="000513B5"/>
    <w:rsid w:val="00066952"/>
    <w:rsid w:val="00076F44"/>
    <w:rsid w:val="00175543"/>
    <w:rsid w:val="001F2726"/>
    <w:rsid w:val="00272933"/>
    <w:rsid w:val="002E73DF"/>
    <w:rsid w:val="004474D1"/>
    <w:rsid w:val="004F15AF"/>
    <w:rsid w:val="00732BAF"/>
    <w:rsid w:val="008636C5"/>
    <w:rsid w:val="00882763"/>
    <w:rsid w:val="008A1573"/>
    <w:rsid w:val="008F5E0C"/>
    <w:rsid w:val="0093420B"/>
    <w:rsid w:val="00996211"/>
    <w:rsid w:val="00B86241"/>
    <w:rsid w:val="00BC213C"/>
    <w:rsid w:val="00D569D0"/>
    <w:rsid w:val="00D848AE"/>
    <w:rsid w:val="00D90899"/>
    <w:rsid w:val="00E43013"/>
    <w:rsid w:val="00E60735"/>
    <w:rsid w:val="00ED57FD"/>
    <w:rsid w:val="00F221C0"/>
    <w:rsid w:val="00F85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76504C"/>
  <w15:docId w15:val="{54BD3C08-9EDC-4852-9F9A-E2BE90B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3B5"/>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952"/>
    <w:pPr>
      <w:tabs>
        <w:tab w:val="center" w:pos="4252"/>
        <w:tab w:val="right" w:pos="8504"/>
      </w:tabs>
      <w:snapToGrid w:val="0"/>
    </w:pPr>
  </w:style>
  <w:style w:type="character" w:customStyle="1" w:styleId="a4">
    <w:name w:val="ヘッダー (文字)"/>
    <w:basedOn w:val="a0"/>
    <w:link w:val="a3"/>
    <w:uiPriority w:val="99"/>
    <w:rsid w:val="00066952"/>
    <w:rPr>
      <w:rFonts w:ascii="ＭＳ 明朝" w:eastAsia="ＭＳ 明朝" w:hAnsi="Courier New" w:cs="Times New Roman"/>
      <w:szCs w:val="20"/>
    </w:rPr>
  </w:style>
  <w:style w:type="paragraph" w:styleId="a5">
    <w:name w:val="footer"/>
    <w:basedOn w:val="a"/>
    <w:link w:val="a6"/>
    <w:uiPriority w:val="99"/>
    <w:unhideWhenUsed/>
    <w:rsid w:val="00066952"/>
    <w:pPr>
      <w:tabs>
        <w:tab w:val="center" w:pos="4252"/>
        <w:tab w:val="right" w:pos="8504"/>
      </w:tabs>
      <w:snapToGrid w:val="0"/>
    </w:pPr>
  </w:style>
  <w:style w:type="character" w:customStyle="1" w:styleId="a6">
    <w:name w:val="フッター (文字)"/>
    <w:basedOn w:val="a0"/>
    <w:link w:val="a5"/>
    <w:uiPriority w:val="99"/>
    <w:rsid w:val="00066952"/>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HITACHINO4</dc:creator>
  <cp:lastModifiedBy>CLHW1011</cp:lastModifiedBy>
  <cp:revision>4</cp:revision>
  <cp:lastPrinted>2014-06-13T00:39:00Z</cp:lastPrinted>
  <dcterms:created xsi:type="dcterms:W3CDTF">2014-06-13T00:42:00Z</dcterms:created>
  <dcterms:modified xsi:type="dcterms:W3CDTF">2019-04-11T05:59:00Z</dcterms:modified>
</cp:coreProperties>
</file>